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ECA5" w14:textId="72B54E46" w:rsidR="00D704DA" w:rsidRPr="00486F27" w:rsidRDefault="00D704DA" w:rsidP="00714268">
      <w:pPr>
        <w:spacing w:after="0" w:line="240" w:lineRule="auto"/>
        <w:ind w:left="5103" w:hanging="850"/>
        <w:rPr>
          <w:rFonts w:ascii="Arial Narrow" w:eastAsia="Times New Roman" w:hAnsi="Arial Narrow" w:cs="Tahoma"/>
          <w:sz w:val="20"/>
          <w:szCs w:val="20"/>
          <w:lang w:eastAsia="es-MX"/>
        </w:rPr>
      </w:pPr>
      <w:r w:rsidRPr="00486F27">
        <w:rPr>
          <w:rFonts w:ascii="Arial Narrow" w:eastAsia="Times New Roman" w:hAnsi="Arial Narrow" w:cs="Tahoma"/>
          <w:sz w:val="20"/>
          <w:szCs w:val="20"/>
          <w:lang w:eastAsia="es-MX"/>
        </w:rPr>
        <w:t>SECCIÓN:</w:t>
      </w:r>
    </w:p>
    <w:p w14:paraId="4D673674" w14:textId="77777777" w:rsidR="00D704DA" w:rsidRPr="00486F27" w:rsidRDefault="00D704DA" w:rsidP="00714268">
      <w:pPr>
        <w:spacing w:after="0" w:line="240" w:lineRule="auto"/>
        <w:ind w:left="5103" w:hanging="850"/>
        <w:rPr>
          <w:rFonts w:ascii="Arial Narrow" w:eastAsia="Times New Roman" w:hAnsi="Arial Narrow" w:cs="Tahoma"/>
          <w:sz w:val="20"/>
          <w:szCs w:val="20"/>
          <w:lang w:eastAsia="es-MX"/>
        </w:rPr>
      </w:pPr>
      <w:r w:rsidRPr="00486F27">
        <w:rPr>
          <w:rFonts w:ascii="Arial Narrow" w:eastAsia="Times New Roman" w:hAnsi="Arial Narrow" w:cs="Tahoma"/>
          <w:sz w:val="20"/>
          <w:szCs w:val="20"/>
          <w:lang w:eastAsia="es-MX"/>
        </w:rPr>
        <w:t xml:space="preserve">OFICIO: </w:t>
      </w:r>
    </w:p>
    <w:p w14:paraId="0BA0E90B" w14:textId="7C62513B" w:rsidR="00D704DA" w:rsidRPr="00714268" w:rsidRDefault="00D704DA" w:rsidP="00714268">
      <w:pPr>
        <w:spacing w:after="0" w:line="240" w:lineRule="auto"/>
        <w:ind w:left="5103" w:hanging="850"/>
        <w:rPr>
          <w:rFonts w:ascii="Arial Narrow" w:eastAsia="Times New Roman" w:hAnsi="Arial Narrow" w:cs="Tahoma"/>
          <w:b/>
          <w:lang w:eastAsia="es-MX"/>
        </w:rPr>
      </w:pPr>
      <w:r w:rsidRPr="00714268">
        <w:rPr>
          <w:rFonts w:ascii="Arial Narrow" w:eastAsia="Times New Roman" w:hAnsi="Arial Narrow" w:cs="Tahoma"/>
          <w:b/>
          <w:lang w:eastAsia="es-MX"/>
        </w:rPr>
        <w:t xml:space="preserve">ASUNTO: </w:t>
      </w:r>
      <w:r w:rsidR="00A5538E" w:rsidRPr="00714268">
        <w:rPr>
          <w:rFonts w:ascii="Arial Narrow" w:eastAsia="Times New Roman" w:hAnsi="Arial Narrow" w:cs="Tahoma"/>
          <w:b/>
          <w:lang w:eastAsia="es-MX"/>
        </w:rPr>
        <w:t xml:space="preserve">Constancia de </w:t>
      </w:r>
      <w:r w:rsidR="00DC3778" w:rsidRPr="00714268">
        <w:rPr>
          <w:rFonts w:ascii="Arial Narrow" w:eastAsia="Times New Roman" w:hAnsi="Arial Narrow" w:cs="Tahoma"/>
          <w:b/>
          <w:lang w:eastAsia="es-MX"/>
        </w:rPr>
        <w:t>Parámetros de Desempeño</w:t>
      </w:r>
      <w:r w:rsidR="00714268" w:rsidRPr="00714268">
        <w:rPr>
          <w:rFonts w:ascii="Arial Narrow" w:eastAsia="Times New Roman" w:hAnsi="Arial Narrow" w:cs="Tahoma"/>
          <w:b/>
          <w:lang w:eastAsia="es-MX"/>
        </w:rPr>
        <w:t xml:space="preserve"> para solicitar cambio de adscripción</w:t>
      </w:r>
    </w:p>
    <w:p w14:paraId="371909DD" w14:textId="77777777" w:rsidR="00D704DA" w:rsidRPr="00486F27" w:rsidRDefault="00D704DA" w:rsidP="00D704DA">
      <w:pPr>
        <w:tabs>
          <w:tab w:val="left" w:pos="6100"/>
        </w:tabs>
        <w:spacing w:after="0" w:line="240" w:lineRule="auto"/>
        <w:rPr>
          <w:rFonts w:ascii="Arial Narrow" w:eastAsia="Times New Roman" w:hAnsi="Arial Narrow" w:cs="Tahoma"/>
          <w:sz w:val="16"/>
          <w:szCs w:val="16"/>
          <w:lang w:eastAsia="es-MX"/>
        </w:rPr>
      </w:pPr>
      <w:r w:rsidRPr="00486F27">
        <w:rPr>
          <w:rFonts w:ascii="Arial Narrow" w:eastAsia="Times New Roman" w:hAnsi="Arial Narrow" w:cs="Tahoma"/>
          <w:sz w:val="24"/>
          <w:szCs w:val="24"/>
          <w:lang w:eastAsia="es-MX"/>
        </w:rPr>
        <w:tab/>
      </w:r>
    </w:p>
    <w:p w14:paraId="569C25F8" w14:textId="7F0C2418" w:rsidR="00D704DA" w:rsidRPr="00486F27" w:rsidRDefault="00DB638A" w:rsidP="00D704DA">
      <w:pPr>
        <w:spacing w:after="0" w:line="240" w:lineRule="auto"/>
        <w:ind w:left="1416"/>
        <w:jc w:val="right"/>
        <w:rPr>
          <w:rFonts w:ascii="Arial Narrow" w:eastAsia="Times New Roman" w:hAnsi="Arial Narrow" w:cs="Tahoma"/>
          <w:sz w:val="20"/>
          <w:szCs w:val="20"/>
          <w:lang w:val="pt-PT" w:eastAsia="es-MX"/>
        </w:rPr>
      </w:pPr>
      <w:r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>___________________</w:t>
      </w:r>
      <w:r w:rsidR="004F0545"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>, Q</w:t>
      </w:r>
      <w:r w:rsidR="00354C83"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>uintana Roo, a</w:t>
      </w:r>
      <w:r w:rsidR="00AF630A"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 xml:space="preserve"> </w:t>
      </w:r>
      <w:r w:rsidR="00354C83"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>_</w:t>
      </w:r>
      <w:r w:rsidR="004F0545"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 xml:space="preserve">__ </w:t>
      </w:r>
      <w:r w:rsidR="00354C83"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>de</w:t>
      </w:r>
      <w:r w:rsidR="004F0545"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 xml:space="preserve"> __</w:t>
      </w:r>
      <w:r w:rsidR="00354C83"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>_________</w:t>
      </w:r>
      <w:r w:rsidR="004F0545"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 xml:space="preserve">___ </w:t>
      </w:r>
      <w:r w:rsidR="00D20FCD"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 xml:space="preserve">de </w:t>
      </w:r>
      <w:r w:rsidR="00220AB5"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>20</w:t>
      </w:r>
      <w:r w:rsidR="00136D5F"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>2</w:t>
      </w:r>
      <w:r w:rsidR="005E41F5">
        <w:rPr>
          <w:rFonts w:ascii="Arial Narrow" w:eastAsia="Times New Roman" w:hAnsi="Arial Narrow" w:cs="Tahoma"/>
          <w:sz w:val="20"/>
          <w:szCs w:val="20"/>
          <w:lang w:val="pt-PT" w:eastAsia="es-MX"/>
        </w:rPr>
        <w:t>5</w:t>
      </w:r>
      <w:r w:rsidR="00D704DA" w:rsidRPr="00486F27">
        <w:rPr>
          <w:rFonts w:ascii="Arial Narrow" w:eastAsia="Times New Roman" w:hAnsi="Arial Narrow" w:cs="Tahoma"/>
          <w:sz w:val="20"/>
          <w:szCs w:val="20"/>
          <w:lang w:val="pt-PT" w:eastAsia="es-MX"/>
        </w:rPr>
        <w:t>.</w:t>
      </w:r>
    </w:p>
    <w:p w14:paraId="7DB41A38" w14:textId="77777777" w:rsidR="003E056B" w:rsidRPr="00486F27" w:rsidRDefault="003E056B" w:rsidP="00D704DA">
      <w:pPr>
        <w:spacing w:after="0" w:line="240" w:lineRule="auto"/>
        <w:rPr>
          <w:rFonts w:ascii="Arial Narrow" w:eastAsia="Times New Roman" w:hAnsi="Arial Narrow" w:cs="Tahoma"/>
          <w:b/>
          <w:bCs/>
          <w:lang w:val="pt-PT" w:eastAsia="es-MX"/>
        </w:rPr>
      </w:pPr>
    </w:p>
    <w:p w14:paraId="7D3E9E91" w14:textId="67FD1118" w:rsidR="00D704DA" w:rsidRPr="00486F27" w:rsidRDefault="00FC36D7" w:rsidP="00D704DA">
      <w:pPr>
        <w:spacing w:after="0" w:line="240" w:lineRule="auto"/>
        <w:rPr>
          <w:rFonts w:ascii="Arial Narrow" w:eastAsia="Times New Roman" w:hAnsi="Arial Narrow" w:cs="Tahoma"/>
          <w:b/>
          <w:bCs/>
          <w:lang w:eastAsia="es-MX"/>
        </w:rPr>
      </w:pPr>
      <w:r w:rsidRPr="00486F27">
        <w:rPr>
          <w:rFonts w:ascii="Arial Narrow" w:eastAsia="Times New Roman" w:hAnsi="Arial Narrow" w:cs="Tahoma"/>
          <w:b/>
          <w:bCs/>
          <w:lang w:eastAsia="es-MX"/>
        </w:rPr>
        <w:t>LIC. KATIA ISABEL VILLANUEVA ORTEGA</w:t>
      </w:r>
    </w:p>
    <w:p w14:paraId="3F1916CF" w14:textId="42839A46" w:rsidR="00E12555" w:rsidRPr="00486F27" w:rsidRDefault="005E41F5" w:rsidP="00D704DA">
      <w:pPr>
        <w:spacing w:after="0" w:line="240" w:lineRule="auto"/>
        <w:rPr>
          <w:rFonts w:ascii="Arial Narrow" w:hAnsi="Arial Narrow" w:cs="Tahoma"/>
        </w:rPr>
      </w:pPr>
      <w:r>
        <w:rPr>
          <w:rFonts w:ascii="Arial Narrow" w:eastAsia="Times New Roman" w:hAnsi="Arial Narrow" w:cs="Tahoma"/>
          <w:lang w:eastAsia="es-MX"/>
        </w:rPr>
        <w:t xml:space="preserve">Directora </w:t>
      </w:r>
      <w:r w:rsidR="00FC36D7" w:rsidRPr="00486F27">
        <w:rPr>
          <w:rFonts w:ascii="Arial Narrow" w:eastAsia="Times New Roman" w:hAnsi="Arial Narrow" w:cs="Tahoma"/>
          <w:lang w:eastAsia="es-MX"/>
        </w:rPr>
        <w:t>Académica</w:t>
      </w:r>
      <w:r>
        <w:rPr>
          <w:rFonts w:ascii="Arial Narrow" w:eastAsia="Times New Roman" w:hAnsi="Arial Narrow" w:cs="Tahoma"/>
          <w:lang w:eastAsia="es-MX"/>
        </w:rPr>
        <w:t xml:space="preserve"> </w:t>
      </w:r>
      <w:r w:rsidR="00E12555" w:rsidRPr="00486F27">
        <w:rPr>
          <w:rFonts w:ascii="Arial Narrow" w:eastAsia="Times New Roman" w:hAnsi="Arial Narrow" w:cs="Tahoma"/>
          <w:lang w:eastAsia="es-MX"/>
        </w:rPr>
        <w:t>del Colegio de Bachilleres del Estado de Quintana Roo</w:t>
      </w:r>
      <w:r w:rsidR="003E056B" w:rsidRPr="00486F27">
        <w:rPr>
          <w:rFonts w:ascii="Arial Narrow" w:eastAsia="Times New Roman" w:hAnsi="Arial Narrow" w:cs="Tahoma"/>
          <w:lang w:eastAsia="es-MX"/>
        </w:rPr>
        <w:t>.</w:t>
      </w:r>
    </w:p>
    <w:p w14:paraId="665620CD" w14:textId="3664A5F2" w:rsidR="00D704DA" w:rsidRPr="00486F27" w:rsidRDefault="00D704DA" w:rsidP="00D704DA">
      <w:pPr>
        <w:spacing w:after="0" w:line="240" w:lineRule="auto"/>
        <w:rPr>
          <w:rFonts w:ascii="Arial Narrow" w:eastAsia="Times New Roman" w:hAnsi="Arial Narrow" w:cs="Tahoma"/>
          <w:bCs/>
          <w:sz w:val="24"/>
          <w:szCs w:val="24"/>
          <w:lang w:eastAsia="es-MX"/>
        </w:rPr>
      </w:pPr>
      <w:r w:rsidRPr="00486F27">
        <w:rPr>
          <w:rFonts w:ascii="Arial Narrow" w:eastAsia="Times New Roman" w:hAnsi="Arial Narrow" w:cs="Tahoma"/>
          <w:bCs/>
          <w:lang w:eastAsia="es-MX"/>
        </w:rPr>
        <w:t>P</w:t>
      </w:r>
      <w:r w:rsidR="003E056B" w:rsidRPr="00486F27">
        <w:rPr>
          <w:rFonts w:ascii="Arial Narrow" w:eastAsia="Times New Roman" w:hAnsi="Arial Narrow" w:cs="Tahoma"/>
          <w:bCs/>
          <w:lang w:eastAsia="es-MX"/>
        </w:rPr>
        <w:t>resente.</w:t>
      </w:r>
    </w:p>
    <w:p w14:paraId="113549B1" w14:textId="77777777" w:rsidR="00D704DA" w:rsidRPr="00486F27" w:rsidRDefault="00D704DA" w:rsidP="00D704DA">
      <w:pPr>
        <w:spacing w:after="0" w:line="360" w:lineRule="auto"/>
        <w:rPr>
          <w:rFonts w:ascii="Arial Narrow" w:eastAsia="Times New Roman" w:hAnsi="Arial Narrow" w:cs="Tahoma"/>
          <w:bCs/>
          <w:sz w:val="10"/>
          <w:szCs w:val="10"/>
          <w:lang w:eastAsia="es-MX"/>
        </w:rPr>
      </w:pPr>
    </w:p>
    <w:p w14:paraId="4458D062" w14:textId="6D14D653" w:rsidR="00DC3778" w:rsidRPr="00486F27" w:rsidRDefault="00F939E7" w:rsidP="00F939E7">
      <w:pPr>
        <w:spacing w:after="0" w:line="240" w:lineRule="auto"/>
        <w:jc w:val="both"/>
        <w:rPr>
          <w:rFonts w:ascii="Arial Narrow" w:eastAsia="Times New Roman" w:hAnsi="Arial Narrow" w:cs="Tahoma"/>
          <w:bCs/>
          <w:sz w:val="20"/>
          <w:szCs w:val="20"/>
          <w:lang w:eastAsia="es-MX"/>
        </w:rPr>
      </w:pPr>
      <w:r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Por </w:t>
      </w:r>
      <w:r w:rsidR="00FD599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este medio</w:t>
      </w:r>
      <w:r w:rsidR="0049268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,</w:t>
      </w:r>
      <w:r w:rsidR="00FD599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 se </w:t>
      </w:r>
      <w:r w:rsidR="0049268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emite la</w:t>
      </w:r>
      <w:r w:rsidR="001A7E88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 presente</w:t>
      </w:r>
      <w:r w:rsidR="00FD599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 </w:t>
      </w:r>
      <w:r w:rsidR="0049268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Constancia de</w:t>
      </w:r>
      <w:r w:rsidR="00DC3778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 Parámetros de Desempeño de</w:t>
      </w:r>
      <w:r w:rsidR="00B64E9F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l</w:t>
      </w:r>
      <w:r w:rsidR="00FC36D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 (la)</w:t>
      </w:r>
      <w:r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 </w:t>
      </w:r>
      <w:r w:rsidR="009D0E6A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docente: </w:t>
      </w:r>
      <w:r w:rsidR="00F669DE" w:rsidRPr="00486F27">
        <w:rPr>
          <w:rFonts w:ascii="Arial Narrow" w:eastAsia="Times New Roman" w:hAnsi="Arial Narrow" w:cs="Tahoma"/>
          <w:b/>
          <w:bCs/>
          <w:sz w:val="20"/>
          <w:szCs w:val="20"/>
          <w:lang w:eastAsia="es-MX"/>
        </w:rPr>
        <w:t>_________________</w:t>
      </w:r>
      <w:r w:rsidR="00354C83" w:rsidRPr="00486F27">
        <w:rPr>
          <w:rFonts w:ascii="Arial Narrow" w:eastAsia="Times New Roman" w:hAnsi="Arial Narrow" w:cs="Tahoma"/>
          <w:b/>
          <w:bCs/>
          <w:sz w:val="20"/>
          <w:szCs w:val="20"/>
          <w:lang w:eastAsia="es-MX"/>
        </w:rPr>
        <w:t>___________</w:t>
      </w:r>
      <w:r w:rsidR="00947B11">
        <w:rPr>
          <w:rFonts w:ascii="Arial Narrow" w:eastAsia="Times New Roman" w:hAnsi="Arial Narrow" w:cs="Tahoma"/>
          <w:b/>
          <w:bCs/>
          <w:sz w:val="20"/>
          <w:szCs w:val="20"/>
          <w:lang w:eastAsia="es-MX"/>
        </w:rPr>
        <w:t>__</w:t>
      </w:r>
      <w:r w:rsidR="00354C83" w:rsidRPr="00486F27">
        <w:rPr>
          <w:rFonts w:ascii="Arial Narrow" w:eastAsia="Times New Roman" w:hAnsi="Arial Narrow" w:cs="Tahoma"/>
          <w:b/>
          <w:bCs/>
          <w:sz w:val="20"/>
          <w:szCs w:val="20"/>
          <w:lang w:eastAsia="es-MX"/>
        </w:rPr>
        <w:t>___</w:t>
      </w:r>
      <w:r w:rsidR="001A7E88">
        <w:rPr>
          <w:rFonts w:ascii="Arial Narrow" w:eastAsia="Times New Roman" w:hAnsi="Arial Narrow" w:cs="Tahoma"/>
          <w:b/>
          <w:bCs/>
          <w:sz w:val="20"/>
          <w:szCs w:val="20"/>
          <w:lang w:eastAsia="es-MX"/>
        </w:rPr>
        <w:t>____</w:t>
      </w:r>
      <w:r w:rsidR="00F669DE" w:rsidRPr="00486F27">
        <w:rPr>
          <w:rFonts w:ascii="Arial Narrow" w:eastAsia="Times New Roman" w:hAnsi="Arial Narrow" w:cs="Tahoma"/>
          <w:b/>
          <w:bCs/>
          <w:sz w:val="20"/>
          <w:szCs w:val="20"/>
          <w:lang w:eastAsia="es-MX"/>
        </w:rPr>
        <w:t>_</w:t>
      </w:r>
      <w:r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, </w:t>
      </w:r>
      <w:r w:rsidR="00DC3778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qu</w:t>
      </w:r>
      <w:r w:rsidR="00FC36D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ien</w:t>
      </w:r>
      <w:r w:rsidR="00DC3778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 </w:t>
      </w:r>
      <w:r w:rsidR="009D0E6A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cubre</w:t>
      </w:r>
      <w:r w:rsidR="00B8134B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 la</w:t>
      </w:r>
      <w:r w:rsidR="00FC36D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(</w:t>
      </w:r>
      <w:r w:rsidR="00B8134B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s</w:t>
      </w:r>
      <w:r w:rsidR="00FC36D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)</w:t>
      </w:r>
      <w:r w:rsidR="00B8134B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 </w:t>
      </w:r>
      <w:proofErr w:type="spellStart"/>
      <w:r w:rsidR="00FC36D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Unidade</w:t>
      </w:r>
      <w:proofErr w:type="spellEnd"/>
      <w:r w:rsidR="00FC36D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(s) de Aprendizaje Curricular (UAC) </w:t>
      </w:r>
      <w:proofErr w:type="spellStart"/>
      <w:r w:rsidR="00FC36D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ó</w:t>
      </w:r>
      <w:proofErr w:type="spellEnd"/>
      <w:r w:rsidR="00FC36D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 Asignaturas, </w:t>
      </w:r>
      <w:r w:rsidR="00D45062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de</w:t>
      </w:r>
      <w:r w:rsidR="00B64E9F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l</w:t>
      </w:r>
      <w:r w:rsidR="00D45062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 </w:t>
      </w:r>
      <w:r w:rsidR="00FC36D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Campo </w:t>
      </w:r>
      <w:r w:rsidR="00947B11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del conocimiento </w:t>
      </w:r>
      <w:r w:rsidR="00FC36D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disciplinar d</w:t>
      </w:r>
      <w:r w:rsidR="00B64E9F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e </w:t>
      </w:r>
      <w:r w:rsidR="00FC36D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__________________</w:t>
      </w:r>
      <w:r w:rsidR="00947B11">
        <w:rPr>
          <w:rFonts w:ascii="Arial Narrow" w:eastAsia="Times New Roman" w:hAnsi="Arial Narrow" w:cs="Tahoma"/>
          <w:bCs/>
          <w:sz w:val="20"/>
          <w:szCs w:val="20"/>
          <w:lang w:eastAsia="es-MX"/>
        </w:rPr>
        <w:t>_____</w:t>
      </w:r>
      <w:r w:rsidR="00FC36D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___________</w:t>
      </w:r>
      <w:r w:rsidR="00F669DE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_______</w:t>
      </w:r>
      <w:r w:rsidR="00DC3778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, </w:t>
      </w:r>
      <w:r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en el </w:t>
      </w:r>
      <w:r w:rsidR="007D3446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Plantel</w:t>
      </w:r>
      <w:r w:rsidR="00354C83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/</w:t>
      </w:r>
      <w:r w:rsidR="00F669DE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EMSaD</w:t>
      </w:r>
      <w:r w:rsidR="00354C83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/</w:t>
      </w:r>
      <w:r w:rsidR="00F669DE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CSAI</w:t>
      </w:r>
      <w:r w:rsidR="009D0E6A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 </w:t>
      </w:r>
      <w:r w:rsidR="00354C83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(</w:t>
      </w:r>
      <w:r w:rsidR="004A578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especificar)</w:t>
      </w:r>
      <w:r w:rsidR="00354C83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:</w:t>
      </w:r>
      <w:r w:rsidR="004A578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 _</w:t>
      </w:r>
      <w:r w:rsidR="00F669DE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>___________________________________</w:t>
      </w:r>
      <w:r w:rsidR="00F31AB7" w:rsidRPr="00486F27">
        <w:rPr>
          <w:rFonts w:ascii="Arial Narrow" w:eastAsia="Times New Roman" w:hAnsi="Arial Narrow" w:cs="Tahoma"/>
          <w:bCs/>
          <w:sz w:val="20"/>
          <w:szCs w:val="20"/>
          <w:lang w:eastAsia="es-MX"/>
        </w:rPr>
        <w:t xml:space="preserve">: </w:t>
      </w:r>
    </w:p>
    <w:p w14:paraId="7877766C" w14:textId="77777777" w:rsidR="00DC3778" w:rsidRPr="00486F27" w:rsidRDefault="00DC3778" w:rsidP="00F939E7">
      <w:pPr>
        <w:spacing w:after="0" w:line="240" w:lineRule="auto"/>
        <w:jc w:val="both"/>
        <w:rPr>
          <w:rFonts w:ascii="Arial Narrow" w:eastAsia="Times New Roman" w:hAnsi="Arial Narrow" w:cs="Tahoma"/>
          <w:bCs/>
          <w:sz w:val="10"/>
          <w:szCs w:val="10"/>
          <w:lang w:eastAsia="es-MX"/>
        </w:rPr>
      </w:pPr>
    </w:p>
    <w:tbl>
      <w:tblPr>
        <w:tblStyle w:val="Tablaconcuadrcula"/>
        <w:tblW w:w="88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985"/>
      </w:tblGrid>
      <w:tr w:rsidR="0051479E" w:rsidRPr="00486F27" w14:paraId="0F3527DF" w14:textId="77777777" w:rsidTr="001A7E88">
        <w:tc>
          <w:tcPr>
            <w:tcW w:w="69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A070D24" w14:textId="77777777" w:rsidR="00DC3778" w:rsidRPr="00486F27" w:rsidRDefault="00DC3778" w:rsidP="00DC3778">
            <w:pPr>
              <w:jc w:val="center"/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es-MX"/>
              </w:rPr>
              <w:t>PARÁMETROS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</w:tcPr>
          <w:p w14:paraId="1B8FD3F4" w14:textId="77777777" w:rsidR="00F021AB" w:rsidRPr="00DE6581" w:rsidRDefault="00DC3778" w:rsidP="00DC3778">
            <w:pPr>
              <w:jc w:val="center"/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es-MX"/>
              </w:rPr>
            </w:pPr>
            <w:r w:rsidRPr="00DE6581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es-MX"/>
              </w:rPr>
              <w:t>DATOS/</w:t>
            </w:r>
          </w:p>
          <w:p w14:paraId="77C3021E" w14:textId="77777777" w:rsidR="00DC3778" w:rsidRPr="00486F27" w:rsidRDefault="00DC3778" w:rsidP="00DC3778">
            <w:pPr>
              <w:jc w:val="center"/>
              <w:rPr>
                <w:rFonts w:ascii="Arial Narrow" w:eastAsia="Times New Roman" w:hAnsi="Arial Narrow" w:cs="Tahoma"/>
                <w:b/>
                <w:bCs/>
                <w:sz w:val="20"/>
                <w:szCs w:val="20"/>
                <w:lang w:eastAsia="es-MX"/>
              </w:rPr>
            </w:pPr>
            <w:r w:rsidRPr="00DE6581">
              <w:rPr>
                <w:rFonts w:ascii="Arial Narrow" w:eastAsia="Times New Roman" w:hAnsi="Arial Narrow" w:cs="Tahoma"/>
                <w:b/>
                <w:bCs/>
                <w:sz w:val="16"/>
                <w:szCs w:val="16"/>
                <w:lang w:eastAsia="es-MX"/>
              </w:rPr>
              <w:t>CUMPLIMIENTO</w:t>
            </w:r>
          </w:p>
        </w:tc>
      </w:tr>
      <w:tr w:rsidR="0051479E" w:rsidRPr="00486F27" w14:paraId="76F8045C" w14:textId="77777777" w:rsidTr="001A7E88">
        <w:tc>
          <w:tcPr>
            <w:tcW w:w="69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4749F1" w14:textId="03FBE5C7" w:rsidR="00DC3778" w:rsidRPr="00486F27" w:rsidRDefault="00DC3778" w:rsidP="007D3446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Constancia de Antigüedad</w:t>
            </w:r>
            <w:r w:rsidR="00F021AB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en el Colegio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EC514F" w14:textId="6E3B4E5A" w:rsidR="00DC3778" w:rsidRPr="00486F27" w:rsidRDefault="001A7E88" w:rsidP="007D3446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F669DE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__</w:t>
            </w:r>
            <w:r w:rsidR="00FC36D7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F021AB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años </w:t>
            </w:r>
            <w:r w:rsidR="00FC36D7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F669DE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F669DE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F021AB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meses</w:t>
            </w:r>
          </w:p>
        </w:tc>
      </w:tr>
      <w:tr w:rsidR="00F021AB" w:rsidRPr="00486F27" w14:paraId="7CB41AE7" w14:textId="77777777" w:rsidTr="001A7E88">
        <w:tc>
          <w:tcPr>
            <w:tcW w:w="6912" w:type="dxa"/>
            <w:tcBorders>
              <w:top w:val="single" w:sz="4" w:space="0" w:color="auto"/>
              <w:right w:val="double" w:sz="4" w:space="0" w:color="auto"/>
            </w:tcBorders>
          </w:tcPr>
          <w:p w14:paraId="23CC3443" w14:textId="28CFA0C2" w:rsidR="00F021AB" w:rsidRPr="00486F27" w:rsidRDefault="00F021AB" w:rsidP="007D3446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Constancia de Labores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en el</w:t>
            </w:r>
            <w:r w:rsidR="00354C8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="00886F3D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Plantel</w:t>
            </w:r>
            <w:r w:rsidR="00FC36D7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/</w:t>
            </w:r>
            <w:r w:rsidR="00DB638A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EMSaD</w:t>
            </w:r>
            <w:r w:rsidR="00FC36D7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/</w:t>
            </w:r>
            <w:r w:rsidR="00354C8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CSAI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</w:tcBorders>
          </w:tcPr>
          <w:p w14:paraId="6BFDA51C" w14:textId="651564A6" w:rsidR="00F021AB" w:rsidRPr="00486F27" w:rsidRDefault="00F669DE" w:rsidP="007D3446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1A7E88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FC36D7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F021AB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años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1A7E88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FC36D7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F021AB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meses</w:t>
            </w:r>
          </w:p>
        </w:tc>
      </w:tr>
      <w:tr w:rsidR="00DC3778" w:rsidRPr="00486F27" w14:paraId="11553938" w14:textId="77777777" w:rsidTr="001A7E88">
        <w:tc>
          <w:tcPr>
            <w:tcW w:w="6912" w:type="dxa"/>
            <w:tcBorders>
              <w:right w:val="double" w:sz="4" w:space="0" w:color="auto"/>
            </w:tcBorders>
          </w:tcPr>
          <w:p w14:paraId="171E1539" w14:textId="77777777" w:rsidR="00DC3778" w:rsidRDefault="00F31AB7" w:rsidP="007D3446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Constancia de haber laborado mínimo </w:t>
            </w:r>
            <w:r w:rsidRPr="00486F27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dos semestres consecutivos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en el </w:t>
            </w:r>
            <w:r w:rsidR="00DB638A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Plantel, EMSaD o CSAI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="00D174A4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(especificar)</w:t>
            </w:r>
            <w:r w:rsidR="00354C8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:</w:t>
            </w:r>
            <w:r w:rsidR="00F669DE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______________________</w:t>
            </w:r>
          </w:p>
          <w:p w14:paraId="24791A50" w14:textId="39F0F939" w:rsidR="006F4001" w:rsidRPr="00486F27" w:rsidRDefault="006F4001" w:rsidP="006F4001">
            <w:pPr>
              <w:spacing w:line="276" w:lineRule="auto"/>
              <w:jc w:val="right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1A7E88">
              <w:rPr>
                <w:rFonts w:ascii="Arial Narrow" w:eastAsia="Times New Roman" w:hAnsi="Arial Narrow" w:cs="Tahoma"/>
                <w:b/>
                <w:i/>
                <w:iCs/>
                <w:sz w:val="20"/>
                <w:szCs w:val="20"/>
                <w:lang w:eastAsia="es-MX"/>
              </w:rPr>
              <w:t>Marcar</w:t>
            </w:r>
            <w:r w:rsidRPr="00486F27">
              <w:rPr>
                <w:rFonts w:ascii="Arial Narrow" w:eastAsia="Times New Roman" w:hAnsi="Arial Narrow" w:cs="Tahoma"/>
                <w:bCs/>
                <w:i/>
                <w:iCs/>
                <w:sz w:val="20"/>
                <w:szCs w:val="20"/>
                <w:lang w:eastAsia="es-MX"/>
              </w:rPr>
              <w:t xml:space="preserve"> -Sí- o -No- s</w:t>
            </w:r>
            <w:r>
              <w:rPr>
                <w:rFonts w:ascii="Arial Narrow" w:eastAsia="Times New Roman" w:hAnsi="Arial Narrow" w:cs="Tahoma"/>
                <w:bCs/>
                <w:i/>
                <w:iCs/>
                <w:sz w:val="20"/>
                <w:szCs w:val="20"/>
                <w:lang w:eastAsia="es-MX"/>
              </w:rPr>
              <w:t>egún corresponda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04BB3F39" w14:textId="75233468" w:rsidR="006F4001" w:rsidRPr="00DE6581" w:rsidRDefault="00F021AB" w:rsidP="006F4001">
            <w:pPr>
              <w:spacing w:line="276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</w:pPr>
            <w:r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 xml:space="preserve">Laboró </w:t>
            </w:r>
            <w:r w:rsidR="00FC36D7"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en</w:t>
            </w:r>
            <w:r w:rsidR="006F4001"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 xml:space="preserve"> </w:t>
            </w:r>
            <w:r w:rsidR="005E41F5"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202</w:t>
            </w:r>
            <w:r w:rsidR="001B6CB3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5</w:t>
            </w:r>
            <w:r w:rsidR="005E41F5"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A</w:t>
            </w:r>
          </w:p>
          <w:p w14:paraId="43AE4F12" w14:textId="794CACB3" w:rsidR="006F4001" w:rsidRPr="00486F27" w:rsidRDefault="006F4001" w:rsidP="006F4001">
            <w:pPr>
              <w:spacing w:line="276" w:lineRule="auto"/>
              <w:jc w:val="center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Sí </w:t>
            </w:r>
            <w:proofErr w:type="gramStart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No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  <w:p w14:paraId="065D4D02" w14:textId="7364799B" w:rsidR="00DC3778" w:rsidRPr="00DE6581" w:rsidRDefault="006F4001" w:rsidP="006F4001">
            <w:pPr>
              <w:spacing w:line="276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</w:pPr>
            <w:r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 xml:space="preserve">Laboró en </w:t>
            </w:r>
            <w:r w:rsidR="00F021AB"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20</w:t>
            </w:r>
            <w:r w:rsidR="008B0733"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2</w:t>
            </w:r>
            <w:r w:rsidR="005E41F5"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5</w:t>
            </w:r>
            <w:r w:rsidR="00D76745"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B</w:t>
            </w:r>
          </w:p>
          <w:p w14:paraId="54F3356B" w14:textId="2F66E2E5" w:rsidR="006F4001" w:rsidRPr="00486F27" w:rsidRDefault="006F4001" w:rsidP="006F4001">
            <w:pPr>
              <w:spacing w:line="276" w:lineRule="auto"/>
              <w:jc w:val="center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Sí </w:t>
            </w:r>
            <w:proofErr w:type="gramStart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No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</w:tc>
      </w:tr>
      <w:tr w:rsidR="00DC3778" w:rsidRPr="00486F27" w14:paraId="1BF8D15A" w14:textId="77777777" w:rsidTr="001A7E88">
        <w:tc>
          <w:tcPr>
            <w:tcW w:w="6912" w:type="dxa"/>
            <w:tcBorders>
              <w:right w:val="double" w:sz="4" w:space="0" w:color="auto"/>
            </w:tcBorders>
          </w:tcPr>
          <w:p w14:paraId="3E76966B" w14:textId="4898B1D1" w:rsidR="00DC3778" w:rsidRDefault="00F31AB7" w:rsidP="007D3446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Constancia de al menos </w:t>
            </w:r>
            <w:r w:rsidRPr="00486F27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 xml:space="preserve">90% de </w:t>
            </w:r>
            <w:r w:rsidR="00D20FCD" w:rsidRPr="00486F27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a</w:t>
            </w:r>
            <w:r w:rsidRPr="00486F27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sistencia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durante</w:t>
            </w:r>
            <w:r w:rsidR="004B744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los semestres</w:t>
            </w:r>
            <w:r w:rsidR="00FC36D7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="00D76745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</w:t>
            </w:r>
            <w:r w:rsidR="00136D5F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</w:t>
            </w:r>
            <w:r w:rsidR="004B744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4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B, </w:t>
            </w:r>
            <w:r w:rsidR="00FC36D7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="00FC36D7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A y        2025-B</w:t>
            </w:r>
            <w:r w:rsidR="006F4001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.</w:t>
            </w:r>
          </w:p>
          <w:p w14:paraId="0D80C9AD" w14:textId="5F5D724B" w:rsidR="006F4001" w:rsidRPr="00486F27" w:rsidRDefault="006F4001" w:rsidP="006F4001">
            <w:pPr>
              <w:spacing w:line="276" w:lineRule="auto"/>
              <w:jc w:val="right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1A7E88">
              <w:rPr>
                <w:rFonts w:ascii="Arial Narrow" w:eastAsia="Times New Roman" w:hAnsi="Arial Narrow" w:cs="Tahoma"/>
                <w:b/>
                <w:i/>
                <w:iCs/>
                <w:sz w:val="20"/>
                <w:szCs w:val="20"/>
                <w:lang w:eastAsia="es-MX"/>
              </w:rPr>
              <w:t>Especificar porcentaje</w:t>
            </w:r>
            <w:r>
              <w:rPr>
                <w:rFonts w:ascii="Arial Narrow" w:eastAsia="Times New Roman" w:hAnsi="Arial Narrow" w:cs="Tahoma"/>
                <w:bCs/>
                <w:i/>
                <w:iCs/>
                <w:sz w:val="20"/>
                <w:szCs w:val="20"/>
                <w:lang w:eastAsia="es-MX"/>
              </w:rPr>
              <w:t xml:space="preserve"> en cada periodo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20C5AB65" w14:textId="77777777" w:rsidR="00DC3778" w:rsidRPr="00DE6581" w:rsidRDefault="00C71E03" w:rsidP="007D3446">
            <w:pPr>
              <w:spacing w:line="276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</w:pPr>
            <w:r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% de Asistencia</w:t>
            </w:r>
          </w:p>
          <w:p w14:paraId="5846232F" w14:textId="7D86AC09" w:rsidR="00C71E03" w:rsidRPr="00486F27" w:rsidRDefault="005E41F5" w:rsidP="00FC36D7">
            <w:pPr>
              <w:spacing w:line="276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2024-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B</w:t>
            </w:r>
            <w:r w:rsidR="00C71E0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:</w:t>
            </w:r>
            <w:r w:rsidR="006F493C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="00F669DE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__</w:t>
            </w:r>
            <w:r w:rsidR="00FC36D7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1A7E88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F669DE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354C8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6F493C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%</w:t>
            </w:r>
          </w:p>
          <w:p w14:paraId="526244C9" w14:textId="5F3D75FA" w:rsidR="00354C83" w:rsidRPr="00486F27" w:rsidRDefault="00354C83" w:rsidP="00FC36D7">
            <w:pPr>
              <w:spacing w:line="276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A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: __</w:t>
            </w:r>
            <w:r w:rsidR="001A7E88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FC36D7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__ %</w:t>
            </w:r>
          </w:p>
          <w:p w14:paraId="15C0AEA6" w14:textId="686A557C" w:rsidR="00FC36D7" w:rsidRPr="00486F27" w:rsidRDefault="00FC36D7" w:rsidP="00FC36D7">
            <w:pPr>
              <w:spacing w:line="276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 w:rsidR="005E41F5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B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: _____</w:t>
            </w:r>
            <w:r w:rsidR="001A7E88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_%</w:t>
            </w:r>
          </w:p>
        </w:tc>
      </w:tr>
      <w:tr w:rsidR="00DC3778" w:rsidRPr="00486F27" w14:paraId="3D6F7645" w14:textId="77777777" w:rsidTr="001A7E88">
        <w:tc>
          <w:tcPr>
            <w:tcW w:w="6912" w:type="dxa"/>
            <w:tcBorders>
              <w:right w:val="double" w:sz="4" w:space="0" w:color="auto"/>
            </w:tcBorders>
          </w:tcPr>
          <w:p w14:paraId="4696CB85" w14:textId="497627B8" w:rsidR="00FC36D7" w:rsidRDefault="00F31AB7" w:rsidP="00D76745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Constancia de </w:t>
            </w:r>
            <w:r w:rsidRPr="00486F27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no infracción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del </w:t>
            </w:r>
            <w:r w:rsidRPr="001A7E88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artículo 67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de las </w:t>
            </w:r>
            <w:r w:rsidR="00D20FCD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C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ondiciones Gen</w:t>
            </w:r>
            <w:r w:rsidR="00F669DE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erales de </w:t>
            </w:r>
            <w:r w:rsidR="00D76745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Trabajo</w:t>
            </w:r>
            <w:r w:rsidR="00D20FCD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,</w:t>
            </w:r>
            <w:r w:rsidR="00D76745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durante</w:t>
            </w:r>
            <w:r w:rsidR="00354C8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="004B744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los semestres </w:t>
            </w:r>
            <w:r w:rsidR="001B6CB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2024-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B, </w:t>
            </w:r>
            <w:r w:rsidR="001B6CB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="001B6CB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A y 2025-B</w:t>
            </w:r>
            <w:r w:rsidR="001A7E88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.</w:t>
            </w:r>
          </w:p>
          <w:p w14:paraId="034B4962" w14:textId="7A4AF616" w:rsidR="006F4001" w:rsidRPr="00486F27" w:rsidRDefault="006F4001" w:rsidP="006F4001">
            <w:pPr>
              <w:spacing w:line="276" w:lineRule="auto"/>
              <w:jc w:val="right"/>
              <w:rPr>
                <w:rFonts w:ascii="Arial Narrow" w:eastAsia="Times New Roman" w:hAnsi="Arial Narrow" w:cs="Tahoma"/>
                <w:bCs/>
                <w:sz w:val="10"/>
                <w:szCs w:val="1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i/>
                <w:iCs/>
                <w:sz w:val="20"/>
                <w:szCs w:val="20"/>
                <w:lang w:eastAsia="es-MX"/>
              </w:rPr>
              <w:t>(</w:t>
            </w:r>
            <w:r w:rsidRPr="001A7E88">
              <w:rPr>
                <w:rFonts w:ascii="Arial Narrow" w:eastAsia="Times New Roman" w:hAnsi="Arial Narrow" w:cs="Tahoma"/>
                <w:b/>
                <w:i/>
                <w:iCs/>
                <w:sz w:val="20"/>
                <w:szCs w:val="20"/>
                <w:lang w:eastAsia="es-MX"/>
              </w:rPr>
              <w:t>Marcar</w:t>
            </w:r>
            <w:r w:rsidRPr="00486F27">
              <w:rPr>
                <w:rFonts w:ascii="Arial Narrow" w:eastAsia="Times New Roman" w:hAnsi="Arial Narrow" w:cs="Tahoma"/>
                <w:bCs/>
                <w:i/>
                <w:iCs/>
                <w:sz w:val="20"/>
                <w:szCs w:val="20"/>
                <w:lang w:eastAsia="es-MX"/>
              </w:rPr>
              <w:t xml:space="preserve"> -Sí- para el caso de “Sin infracción”, o -No- si tuvo infracción</w:t>
            </w:r>
          </w:p>
          <w:p w14:paraId="33842244" w14:textId="4ED409A0" w:rsidR="00FC36D7" w:rsidRPr="00486F27" w:rsidRDefault="00FC36D7" w:rsidP="006F4001">
            <w:pPr>
              <w:spacing w:line="276" w:lineRule="auto"/>
              <w:jc w:val="right"/>
              <w:rPr>
                <w:rFonts w:ascii="Arial Narrow" w:eastAsia="Times New Roman" w:hAnsi="Arial Narrow" w:cs="Tahoma"/>
                <w:bCs/>
                <w:i/>
                <w:iCs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6F2369DC" w14:textId="601DC06F" w:rsidR="00DC3778" w:rsidRPr="00DE6581" w:rsidRDefault="00D174A4" w:rsidP="007D3446">
            <w:pPr>
              <w:spacing w:line="276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</w:pPr>
            <w:r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 xml:space="preserve">         SÍ          NO</w:t>
            </w:r>
          </w:p>
          <w:p w14:paraId="33E5943C" w14:textId="0C6146CB" w:rsidR="00FC36D7" w:rsidRPr="00486F27" w:rsidRDefault="00FC36D7" w:rsidP="00FC36D7">
            <w:pPr>
              <w:spacing w:line="276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 w:rsidR="005E41F5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4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B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 </w:t>
            </w:r>
            <w:r w:rsid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  <w:p w14:paraId="09BA0939" w14:textId="6ED4E48D" w:rsidR="00D174A4" w:rsidRPr="00486F27" w:rsidRDefault="00FC36D7" w:rsidP="00D174A4">
            <w:pPr>
              <w:spacing w:line="276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A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="00D174A4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="00D174A4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="00D174A4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="00D174A4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="00D174A4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="00D174A4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  <w:p w14:paraId="7528E894" w14:textId="5199EE50" w:rsidR="00C71E03" w:rsidRPr="00486F27" w:rsidRDefault="00FC36D7" w:rsidP="00D174A4">
            <w:pPr>
              <w:spacing w:line="276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 w:rsidR="005E41F5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B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="00D174A4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="00D174A4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="00D174A4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 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="00D174A4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 w:rsidR="00D174A4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="00D174A4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</w:tc>
      </w:tr>
      <w:tr w:rsidR="001A7E88" w:rsidRPr="00486F27" w14:paraId="49BFBDF9" w14:textId="77777777" w:rsidTr="001A7E88">
        <w:tc>
          <w:tcPr>
            <w:tcW w:w="6912" w:type="dxa"/>
            <w:tcBorders>
              <w:right w:val="double" w:sz="4" w:space="0" w:color="auto"/>
            </w:tcBorders>
          </w:tcPr>
          <w:p w14:paraId="51F91131" w14:textId="777B984E" w:rsidR="001A7E88" w:rsidRDefault="001A7E88" w:rsidP="001A7E88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Constancia de </w:t>
            </w:r>
            <w:r w:rsidRPr="00486F27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no infracción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del </w:t>
            </w:r>
            <w:r w:rsidRPr="001A7E88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artículo 6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8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de las Condiciones Generales de Trabajo, durante los semestres </w:t>
            </w:r>
            <w:r w:rsidR="001B6CB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2024-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B, </w:t>
            </w:r>
            <w:r w:rsidR="001B6CB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="001B6CB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A y 2025-B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.</w:t>
            </w:r>
          </w:p>
          <w:p w14:paraId="5B155845" w14:textId="77777777" w:rsidR="001A7E88" w:rsidRPr="00486F27" w:rsidRDefault="001A7E88" w:rsidP="001A7E88">
            <w:pPr>
              <w:spacing w:line="276" w:lineRule="auto"/>
              <w:jc w:val="right"/>
              <w:rPr>
                <w:rFonts w:ascii="Arial Narrow" w:eastAsia="Times New Roman" w:hAnsi="Arial Narrow" w:cs="Tahoma"/>
                <w:bCs/>
                <w:sz w:val="10"/>
                <w:szCs w:val="1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i/>
                <w:iCs/>
                <w:sz w:val="20"/>
                <w:szCs w:val="20"/>
                <w:lang w:eastAsia="es-MX"/>
              </w:rPr>
              <w:t>(</w:t>
            </w:r>
            <w:r w:rsidRPr="001A7E88">
              <w:rPr>
                <w:rFonts w:ascii="Arial Narrow" w:eastAsia="Times New Roman" w:hAnsi="Arial Narrow" w:cs="Tahoma"/>
                <w:b/>
                <w:i/>
                <w:iCs/>
                <w:sz w:val="20"/>
                <w:szCs w:val="20"/>
                <w:lang w:eastAsia="es-MX"/>
              </w:rPr>
              <w:t>Marcar</w:t>
            </w:r>
            <w:r w:rsidRPr="00486F27">
              <w:rPr>
                <w:rFonts w:ascii="Arial Narrow" w:eastAsia="Times New Roman" w:hAnsi="Arial Narrow" w:cs="Tahoma"/>
                <w:bCs/>
                <w:i/>
                <w:iCs/>
                <w:sz w:val="20"/>
                <w:szCs w:val="20"/>
                <w:lang w:eastAsia="es-MX"/>
              </w:rPr>
              <w:t xml:space="preserve"> -Sí- para el caso de “Sin infracción”, o -No- si tuvo infracción</w:t>
            </w:r>
          </w:p>
          <w:p w14:paraId="7414250E" w14:textId="77777777" w:rsidR="001A7E88" w:rsidRPr="00486F27" w:rsidRDefault="001A7E88" w:rsidP="00D76745">
            <w:pPr>
              <w:jc w:val="both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00A91705" w14:textId="77777777" w:rsidR="00DE6581" w:rsidRPr="00DE6581" w:rsidRDefault="00DE6581" w:rsidP="00DE6581">
            <w:pPr>
              <w:spacing w:line="276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</w:pPr>
            <w:r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 xml:space="preserve">         SÍ          NO</w:t>
            </w:r>
          </w:p>
          <w:p w14:paraId="0D13911C" w14:textId="603FF603" w:rsidR="001A7E88" w:rsidRPr="00486F27" w:rsidRDefault="001A7E88" w:rsidP="001A7E88">
            <w:pPr>
              <w:spacing w:line="276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4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B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  <w:p w14:paraId="42B28FBA" w14:textId="2BB4D687" w:rsidR="001A7E88" w:rsidRPr="00486F27" w:rsidRDefault="001A7E88" w:rsidP="001A7E88">
            <w:pPr>
              <w:spacing w:line="276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A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  <w:p w14:paraId="43DE7F20" w14:textId="59001DFC" w:rsidR="001A7E88" w:rsidRDefault="001A7E88" w:rsidP="001A7E88">
            <w:pP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B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</w:tc>
      </w:tr>
      <w:tr w:rsidR="001A7E88" w:rsidRPr="00486F27" w14:paraId="2C39902D" w14:textId="77777777" w:rsidTr="001A7E88">
        <w:tc>
          <w:tcPr>
            <w:tcW w:w="6912" w:type="dxa"/>
            <w:tcBorders>
              <w:right w:val="double" w:sz="4" w:space="0" w:color="auto"/>
            </w:tcBorders>
          </w:tcPr>
          <w:p w14:paraId="500A278C" w14:textId="2FF087B2" w:rsidR="001A7E88" w:rsidRPr="00486F27" w:rsidRDefault="001A7E88" w:rsidP="001A7E88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10"/>
                <w:szCs w:val="1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Constancia de </w:t>
            </w:r>
            <w:r w:rsidRPr="00486F27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no infracción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del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Pr="001A7E88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artículo 51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de la ley de los trabajadores al Servicio de los Poderes Legislativo, Ejecutivo y Judicial de los Ayuntamientos y Organismos Descentralizados del Estado de Quintana Roo, correspondiente a los semestres </w:t>
            </w:r>
            <w:r w:rsidR="001B6CB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2024-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B, </w:t>
            </w:r>
            <w:r w:rsidR="001B6CB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="001B6CB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A y 2025-B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.</w:t>
            </w:r>
            <w:r w:rsidR="00DE6581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="00DE6581" w:rsidRPr="00486F27">
              <w:rPr>
                <w:rFonts w:ascii="Arial Narrow" w:eastAsia="Times New Roman" w:hAnsi="Arial Narrow" w:cs="Tahoma"/>
                <w:bCs/>
                <w:i/>
                <w:iCs/>
                <w:sz w:val="20"/>
                <w:szCs w:val="20"/>
                <w:lang w:eastAsia="es-MX"/>
              </w:rPr>
              <w:t xml:space="preserve"> (</w:t>
            </w:r>
            <w:r w:rsidR="00DE6581" w:rsidRPr="001A7E88">
              <w:rPr>
                <w:rFonts w:ascii="Arial Narrow" w:eastAsia="Times New Roman" w:hAnsi="Arial Narrow" w:cs="Tahoma"/>
                <w:b/>
                <w:i/>
                <w:iCs/>
                <w:sz w:val="20"/>
                <w:szCs w:val="20"/>
                <w:lang w:eastAsia="es-MX"/>
              </w:rPr>
              <w:t>Marcar</w:t>
            </w:r>
            <w:r w:rsidR="00DE6581" w:rsidRPr="00486F27">
              <w:rPr>
                <w:rFonts w:ascii="Arial Narrow" w:eastAsia="Times New Roman" w:hAnsi="Arial Narrow" w:cs="Tahoma"/>
                <w:bCs/>
                <w:i/>
                <w:iCs/>
                <w:sz w:val="20"/>
                <w:szCs w:val="20"/>
                <w:lang w:eastAsia="es-MX"/>
              </w:rPr>
              <w:t xml:space="preserve"> -Sí- para el caso de “Sin infracción”, o -No- si tuvo infracción</w:t>
            </w:r>
          </w:p>
          <w:p w14:paraId="14707585" w14:textId="36793A82" w:rsidR="001A7E88" w:rsidRPr="00486F27" w:rsidRDefault="001A7E88" w:rsidP="001A7E88">
            <w:pPr>
              <w:jc w:val="right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4ACABD2A" w14:textId="77777777" w:rsidR="001B6CB3" w:rsidRPr="00DE6581" w:rsidRDefault="001B6CB3" w:rsidP="001B6CB3">
            <w:pPr>
              <w:spacing w:line="276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</w:pPr>
            <w:r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 xml:space="preserve">         SÍ          NO</w:t>
            </w:r>
          </w:p>
          <w:p w14:paraId="5EC7D7E9" w14:textId="77777777" w:rsidR="001B6CB3" w:rsidRPr="00486F27" w:rsidRDefault="001B6CB3" w:rsidP="001B6CB3">
            <w:pPr>
              <w:spacing w:line="276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4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B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  <w:p w14:paraId="33B2F5D0" w14:textId="77777777" w:rsidR="001B6CB3" w:rsidRPr="00486F27" w:rsidRDefault="001B6CB3" w:rsidP="001B6CB3">
            <w:pPr>
              <w:spacing w:line="276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A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  <w:p w14:paraId="395926FD" w14:textId="738D032D" w:rsidR="001A7E88" w:rsidRDefault="001B6CB3" w:rsidP="001B6CB3">
            <w:pP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B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</w:tc>
      </w:tr>
      <w:tr w:rsidR="001A7E88" w:rsidRPr="00486F27" w14:paraId="4F023B28" w14:textId="77777777" w:rsidTr="001A7E88">
        <w:tc>
          <w:tcPr>
            <w:tcW w:w="6912" w:type="dxa"/>
            <w:tcBorders>
              <w:right w:val="double" w:sz="4" w:space="0" w:color="auto"/>
            </w:tcBorders>
          </w:tcPr>
          <w:p w14:paraId="78DF19A6" w14:textId="6A858DE4" w:rsidR="001A7E88" w:rsidRPr="00486F27" w:rsidRDefault="001A7E88" w:rsidP="001A7E88">
            <w:pPr>
              <w:spacing w:line="276" w:lineRule="auto"/>
              <w:jc w:val="both"/>
              <w:rPr>
                <w:rFonts w:ascii="Arial Narrow" w:eastAsia="Times New Roman" w:hAnsi="Arial Narrow" w:cs="Tahoma"/>
                <w:bCs/>
                <w:sz w:val="10"/>
                <w:szCs w:val="1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Constancia de </w:t>
            </w:r>
            <w:r w:rsidRPr="00486F27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no infracción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del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Pr="001A7E88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artículo 5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>3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de la ley de los trabajadores al Servicio de los Poderes Legislativo, Ejecutivo y Judicial de los Ayuntamientos y Organismos Descentralizados del Estado de Quintana Roo, correspondiente a los semestres </w:t>
            </w:r>
            <w:r w:rsidR="001B6CB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2024-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B, </w:t>
            </w:r>
            <w:r w:rsidR="001B6CB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="001B6CB3"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 w:rsidR="001B6CB3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A y 2025-B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.</w:t>
            </w:r>
            <w:r w:rsidR="00DE6581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 w:rsidR="00DE6581" w:rsidRPr="00486F27">
              <w:rPr>
                <w:rFonts w:ascii="Arial Narrow" w:eastAsia="Times New Roman" w:hAnsi="Arial Narrow" w:cs="Tahoma"/>
                <w:bCs/>
                <w:i/>
                <w:iCs/>
                <w:sz w:val="20"/>
                <w:szCs w:val="20"/>
                <w:lang w:eastAsia="es-MX"/>
              </w:rPr>
              <w:t xml:space="preserve"> (</w:t>
            </w:r>
            <w:r w:rsidR="00DE6581" w:rsidRPr="001A7E88">
              <w:rPr>
                <w:rFonts w:ascii="Arial Narrow" w:eastAsia="Times New Roman" w:hAnsi="Arial Narrow" w:cs="Tahoma"/>
                <w:b/>
                <w:i/>
                <w:iCs/>
                <w:sz w:val="20"/>
                <w:szCs w:val="20"/>
                <w:lang w:eastAsia="es-MX"/>
              </w:rPr>
              <w:t>Marcar</w:t>
            </w:r>
            <w:r w:rsidR="00DE6581" w:rsidRPr="00486F27">
              <w:rPr>
                <w:rFonts w:ascii="Arial Narrow" w:eastAsia="Times New Roman" w:hAnsi="Arial Narrow" w:cs="Tahoma"/>
                <w:bCs/>
                <w:i/>
                <w:iCs/>
                <w:sz w:val="20"/>
                <w:szCs w:val="20"/>
                <w:lang w:eastAsia="es-MX"/>
              </w:rPr>
              <w:t xml:space="preserve"> -Sí- para el caso de “Sin infracción”, o -No- si tuvo infracción</w:t>
            </w:r>
          </w:p>
          <w:p w14:paraId="7818FC52" w14:textId="0ADF37E8" w:rsidR="001A7E88" w:rsidRPr="00486F27" w:rsidRDefault="001A7E88" w:rsidP="001A7E88">
            <w:pPr>
              <w:spacing w:line="276" w:lineRule="auto"/>
              <w:jc w:val="right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6D7A4AB6" w14:textId="77777777" w:rsidR="001B6CB3" w:rsidRPr="00DE6581" w:rsidRDefault="001B6CB3" w:rsidP="001B6CB3">
            <w:pPr>
              <w:spacing w:line="276" w:lineRule="auto"/>
              <w:jc w:val="center"/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</w:pPr>
            <w:r w:rsidRPr="00DE6581">
              <w:rPr>
                <w:rFonts w:ascii="Arial Narrow" w:eastAsia="Times New Roman" w:hAnsi="Arial Narrow" w:cs="Tahoma"/>
                <w:b/>
                <w:sz w:val="20"/>
                <w:szCs w:val="20"/>
                <w:lang w:eastAsia="es-MX"/>
              </w:rPr>
              <w:t xml:space="preserve">         SÍ          NO</w:t>
            </w:r>
          </w:p>
          <w:p w14:paraId="07910B67" w14:textId="77777777" w:rsidR="001B6CB3" w:rsidRPr="00486F27" w:rsidRDefault="001B6CB3" w:rsidP="001B6CB3">
            <w:pPr>
              <w:spacing w:line="276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4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B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  <w:p w14:paraId="626F1574" w14:textId="77777777" w:rsidR="001B6CB3" w:rsidRPr="00486F27" w:rsidRDefault="001B6CB3" w:rsidP="001B6CB3">
            <w:pPr>
              <w:spacing w:line="276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A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  <w:p w14:paraId="4387E252" w14:textId="5A96F554" w:rsidR="001A7E88" w:rsidRPr="00486F27" w:rsidRDefault="001B6CB3" w:rsidP="001B6CB3">
            <w:pPr>
              <w:spacing w:line="276" w:lineRule="auto"/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</w:pP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202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5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-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B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>(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proofErr w:type="gramEnd"/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( 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   </w:t>
            </w:r>
            <w:r w:rsidRPr="00486F27">
              <w:rPr>
                <w:rFonts w:ascii="Arial Narrow" w:eastAsia="Times New Roman" w:hAnsi="Arial Narrow" w:cs="Tahoma"/>
                <w:bCs/>
                <w:sz w:val="20"/>
                <w:szCs w:val="20"/>
                <w:lang w:eastAsia="es-MX"/>
              </w:rPr>
              <w:t xml:space="preserve"> )</w:t>
            </w:r>
          </w:p>
        </w:tc>
      </w:tr>
    </w:tbl>
    <w:p w14:paraId="165C81C4" w14:textId="789F3264" w:rsidR="00D704DA" w:rsidRPr="00486F27" w:rsidRDefault="00D704DA" w:rsidP="00D704DA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pt-BR" w:eastAsia="es-MX"/>
        </w:rPr>
      </w:pPr>
      <w:r w:rsidRPr="00486F27">
        <w:rPr>
          <w:rFonts w:ascii="Arial Narrow" w:eastAsia="Times New Roman" w:hAnsi="Arial Narrow" w:cs="Times New Roman"/>
          <w:b/>
          <w:sz w:val="24"/>
          <w:szCs w:val="24"/>
          <w:lang w:val="pt-BR" w:eastAsia="es-MX"/>
        </w:rPr>
        <w:t>A T E N T A M E N T E</w:t>
      </w:r>
    </w:p>
    <w:p w14:paraId="75EAF05A" w14:textId="77777777" w:rsidR="00257B81" w:rsidRPr="00486F27" w:rsidRDefault="00257B81" w:rsidP="00D704D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val="pt-BR" w:eastAsia="es-MX"/>
        </w:rPr>
      </w:pPr>
    </w:p>
    <w:p w14:paraId="7F132983" w14:textId="77777777" w:rsidR="00D20FCD" w:rsidRPr="00486F27" w:rsidRDefault="00D20FCD" w:rsidP="00D704DA">
      <w:pPr>
        <w:spacing w:after="0" w:line="240" w:lineRule="auto"/>
        <w:rPr>
          <w:rFonts w:ascii="Arial Narrow" w:eastAsia="Times New Roman" w:hAnsi="Arial Narrow" w:cs="Times New Roman"/>
          <w:b/>
          <w:sz w:val="16"/>
          <w:szCs w:val="16"/>
          <w:lang w:val="pt-BR" w:eastAsia="es-MX"/>
        </w:rPr>
      </w:pPr>
    </w:p>
    <w:p w14:paraId="7789EB94" w14:textId="24754493" w:rsidR="000F41C7" w:rsidRPr="00486F27" w:rsidRDefault="007D3446" w:rsidP="000F41C7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sz w:val="24"/>
          <w:szCs w:val="24"/>
          <w:lang w:eastAsia="es-MX"/>
        </w:rPr>
      </w:pPr>
      <w:r w:rsidRPr="00486F27">
        <w:rPr>
          <w:rFonts w:ascii="Arial Narrow" w:eastAsia="Times New Roman" w:hAnsi="Arial Narrow" w:cs="Times New Roman"/>
          <w:bCs/>
          <w:sz w:val="16"/>
          <w:szCs w:val="16"/>
          <w:lang w:eastAsia="es-MX"/>
        </w:rPr>
        <w:t>__</w:t>
      </w:r>
      <w:r w:rsidR="000F41C7" w:rsidRPr="00486F27">
        <w:rPr>
          <w:rFonts w:ascii="Arial Narrow" w:eastAsia="Times New Roman" w:hAnsi="Arial Narrow" w:cs="Times New Roman"/>
          <w:bCs/>
          <w:sz w:val="16"/>
          <w:szCs w:val="16"/>
          <w:lang w:eastAsia="es-MX"/>
        </w:rPr>
        <w:t>_______</w:t>
      </w:r>
      <w:r w:rsidR="00D20FCD" w:rsidRPr="00486F27">
        <w:rPr>
          <w:rFonts w:ascii="Arial Narrow" w:eastAsia="Times New Roman" w:hAnsi="Arial Narrow" w:cs="Times New Roman"/>
          <w:bCs/>
          <w:sz w:val="16"/>
          <w:szCs w:val="16"/>
          <w:lang w:eastAsia="es-MX"/>
        </w:rPr>
        <w:t>________________________________________</w:t>
      </w:r>
    </w:p>
    <w:p w14:paraId="323EFA1D" w14:textId="5F98AAB4" w:rsidR="000F41C7" w:rsidRPr="00486F27" w:rsidRDefault="009D0E6A" w:rsidP="008760F9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MX"/>
        </w:rPr>
      </w:pPr>
      <w:r w:rsidRPr="00486F27">
        <w:rPr>
          <w:rFonts w:ascii="Arial Narrow" w:eastAsia="Times New Roman" w:hAnsi="Arial Narrow" w:cs="Times New Roman"/>
          <w:lang w:eastAsia="es-MX"/>
        </w:rPr>
        <w:t>(NOMBRE</w:t>
      </w:r>
      <w:r w:rsidR="00D20FCD" w:rsidRPr="00486F27">
        <w:rPr>
          <w:rFonts w:ascii="Arial Narrow" w:eastAsia="Times New Roman" w:hAnsi="Arial Narrow" w:cs="Times New Roman"/>
          <w:lang w:eastAsia="es-MX"/>
        </w:rPr>
        <w:t xml:space="preserve"> Y FIRMA DE LA</w:t>
      </w:r>
      <w:r w:rsidRPr="00486F27">
        <w:rPr>
          <w:rFonts w:ascii="Arial Narrow" w:eastAsia="Times New Roman" w:hAnsi="Arial Narrow" w:cs="Times New Roman"/>
          <w:lang w:eastAsia="es-MX"/>
        </w:rPr>
        <w:t xml:space="preserve"> AUTORIDAD EDUCATIVA</w:t>
      </w:r>
      <w:r w:rsidR="00D20FCD" w:rsidRPr="00486F27">
        <w:rPr>
          <w:rFonts w:ascii="Arial Narrow" w:eastAsia="Times New Roman" w:hAnsi="Arial Narrow" w:cs="Times New Roman"/>
          <w:lang w:eastAsia="es-MX"/>
        </w:rPr>
        <w:t>)</w:t>
      </w:r>
    </w:p>
    <w:p w14:paraId="350E0B32" w14:textId="2D7FA2D4" w:rsidR="000240A8" w:rsidRPr="00486F27" w:rsidRDefault="008E06BE" w:rsidP="000240A8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es-MX"/>
        </w:rPr>
      </w:pPr>
      <w:r w:rsidRPr="00486F27">
        <w:rPr>
          <w:rFonts w:ascii="Arial Narrow" w:eastAsia="Times New Roman" w:hAnsi="Arial Narrow" w:cs="Times New Roman"/>
          <w:sz w:val="16"/>
          <w:szCs w:val="16"/>
          <w:lang w:eastAsia="es-MX"/>
        </w:rPr>
        <w:t>C</w:t>
      </w:r>
      <w:r w:rsidR="000240A8" w:rsidRPr="00486F27">
        <w:rPr>
          <w:rFonts w:ascii="Arial Narrow" w:eastAsia="Times New Roman" w:hAnsi="Arial Narrow" w:cs="Times New Roman"/>
          <w:sz w:val="16"/>
          <w:szCs w:val="16"/>
          <w:lang w:eastAsia="es-MX"/>
        </w:rPr>
        <w:t>.c.p.</w:t>
      </w:r>
      <w:r w:rsidR="000A7019" w:rsidRPr="00486F27">
        <w:rPr>
          <w:rFonts w:ascii="Arial Narrow" w:eastAsia="Times New Roman" w:hAnsi="Arial Narrow" w:cs="Times New Roman"/>
          <w:sz w:val="16"/>
          <w:szCs w:val="16"/>
          <w:lang w:eastAsia="es-MX"/>
        </w:rPr>
        <w:t xml:space="preserve">- </w:t>
      </w:r>
      <w:r w:rsidR="000240A8" w:rsidRPr="00486F27">
        <w:rPr>
          <w:rFonts w:ascii="Arial Narrow" w:eastAsia="Times New Roman" w:hAnsi="Arial Narrow" w:cs="Times New Roman"/>
          <w:sz w:val="16"/>
          <w:szCs w:val="16"/>
          <w:lang w:eastAsia="es-MX"/>
        </w:rPr>
        <w:t>Minutario.</w:t>
      </w:r>
    </w:p>
    <w:sectPr w:rsidR="000240A8" w:rsidRPr="00486F27" w:rsidSect="00540320">
      <w:headerReference w:type="default" r:id="rId7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827AE" w14:textId="77777777" w:rsidR="00540320" w:rsidRDefault="00540320" w:rsidP="002B657A">
      <w:pPr>
        <w:spacing w:after="0" w:line="240" w:lineRule="auto"/>
      </w:pPr>
      <w:r>
        <w:separator/>
      </w:r>
    </w:p>
  </w:endnote>
  <w:endnote w:type="continuationSeparator" w:id="0">
    <w:p w14:paraId="0A392018" w14:textId="77777777" w:rsidR="00540320" w:rsidRDefault="00540320" w:rsidP="002B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A634" w14:textId="77777777" w:rsidR="00540320" w:rsidRDefault="00540320" w:rsidP="002B657A">
      <w:pPr>
        <w:spacing w:after="0" w:line="240" w:lineRule="auto"/>
      </w:pPr>
      <w:r>
        <w:separator/>
      </w:r>
    </w:p>
  </w:footnote>
  <w:footnote w:type="continuationSeparator" w:id="0">
    <w:p w14:paraId="545C2317" w14:textId="77777777" w:rsidR="00540320" w:rsidRDefault="00540320" w:rsidP="002B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30BA" w14:textId="082F87C8" w:rsidR="00BB2139" w:rsidRDefault="00BB2139" w:rsidP="00DE6581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20AE2CB2" wp14:editId="4C1854A9">
          <wp:simplePos x="0" y="0"/>
          <wp:positionH relativeFrom="column">
            <wp:posOffset>-324761</wp:posOffset>
          </wp:positionH>
          <wp:positionV relativeFrom="paragraph">
            <wp:posOffset>-171649</wp:posOffset>
          </wp:positionV>
          <wp:extent cx="787345" cy="661621"/>
          <wp:effectExtent l="0" t="0" r="0" b="5715"/>
          <wp:wrapNone/>
          <wp:docPr id="6" name="Imagen 6" descr="LOGOCO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OB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644" cy="6643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2AF1">
      <w:t>COLEGIO DE BACHILLERES DEL ESTADO DE QUINTANA ROO</w:t>
    </w:r>
  </w:p>
  <w:p w14:paraId="29E4351A" w14:textId="77777777" w:rsidR="00BB2139" w:rsidRDefault="009D0E6A" w:rsidP="00DE6581">
    <w:pPr>
      <w:spacing w:after="0" w:line="240" w:lineRule="auto"/>
      <w:jc w:val="center"/>
    </w:pPr>
    <w:r>
      <w:t>(</w:t>
    </w:r>
    <w:r w:rsidR="005F2AF1">
      <w:t>NOMBRE DEL CENTRO EDUCATIVO</w:t>
    </w:r>
    <w:r>
      <w:t>)</w:t>
    </w:r>
  </w:p>
  <w:p w14:paraId="4FDD829A" w14:textId="77777777" w:rsidR="00714268" w:rsidRDefault="00714268" w:rsidP="00DE6581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9FC"/>
    <w:multiLevelType w:val="hybridMultilevel"/>
    <w:tmpl w:val="2076C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B36"/>
    <w:multiLevelType w:val="hybridMultilevel"/>
    <w:tmpl w:val="F30475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F3C8C"/>
    <w:multiLevelType w:val="hybridMultilevel"/>
    <w:tmpl w:val="31A02F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236BB"/>
    <w:multiLevelType w:val="hybridMultilevel"/>
    <w:tmpl w:val="BE463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A7153"/>
    <w:multiLevelType w:val="hybridMultilevel"/>
    <w:tmpl w:val="A574DE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40D0F"/>
    <w:multiLevelType w:val="multilevel"/>
    <w:tmpl w:val="4156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E6097"/>
    <w:multiLevelType w:val="hybridMultilevel"/>
    <w:tmpl w:val="B7C476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96210"/>
    <w:multiLevelType w:val="hybridMultilevel"/>
    <w:tmpl w:val="8CC859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A306C"/>
    <w:multiLevelType w:val="hybridMultilevel"/>
    <w:tmpl w:val="A574DE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5439A"/>
    <w:multiLevelType w:val="hybridMultilevel"/>
    <w:tmpl w:val="6B38B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B0F23"/>
    <w:multiLevelType w:val="hybridMultilevel"/>
    <w:tmpl w:val="D7465A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854DF"/>
    <w:multiLevelType w:val="hybridMultilevel"/>
    <w:tmpl w:val="910636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86468">
    <w:abstractNumId w:val="2"/>
  </w:num>
  <w:num w:numId="2" w16cid:durableId="2086947689">
    <w:abstractNumId w:val="6"/>
  </w:num>
  <w:num w:numId="3" w16cid:durableId="1453403787">
    <w:abstractNumId w:val="11"/>
  </w:num>
  <w:num w:numId="4" w16cid:durableId="161744808">
    <w:abstractNumId w:val="1"/>
  </w:num>
  <w:num w:numId="5" w16cid:durableId="685836310">
    <w:abstractNumId w:val="9"/>
  </w:num>
  <w:num w:numId="6" w16cid:durableId="1823502094">
    <w:abstractNumId w:val="5"/>
  </w:num>
  <w:num w:numId="7" w16cid:durableId="1686513074">
    <w:abstractNumId w:val="7"/>
  </w:num>
  <w:num w:numId="8" w16cid:durableId="1837375854">
    <w:abstractNumId w:val="4"/>
  </w:num>
  <w:num w:numId="9" w16cid:durableId="2074085419">
    <w:abstractNumId w:val="8"/>
  </w:num>
  <w:num w:numId="10" w16cid:durableId="1316451226">
    <w:abstractNumId w:val="0"/>
  </w:num>
  <w:num w:numId="11" w16cid:durableId="1144011360">
    <w:abstractNumId w:val="10"/>
  </w:num>
  <w:num w:numId="12" w16cid:durableId="698746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7A"/>
    <w:rsid w:val="0000002D"/>
    <w:rsid w:val="00006400"/>
    <w:rsid w:val="00011622"/>
    <w:rsid w:val="0001418B"/>
    <w:rsid w:val="0001710D"/>
    <w:rsid w:val="000223A2"/>
    <w:rsid w:val="00022BBF"/>
    <w:rsid w:val="000231B0"/>
    <w:rsid w:val="000240A8"/>
    <w:rsid w:val="00045B37"/>
    <w:rsid w:val="0006598C"/>
    <w:rsid w:val="0007570F"/>
    <w:rsid w:val="000802A9"/>
    <w:rsid w:val="0008156D"/>
    <w:rsid w:val="000A7019"/>
    <w:rsid w:val="000B1DE5"/>
    <w:rsid w:val="000B3A4D"/>
    <w:rsid w:val="000B7483"/>
    <w:rsid w:val="000C0221"/>
    <w:rsid w:val="000C392B"/>
    <w:rsid w:val="000D0364"/>
    <w:rsid w:val="000D7F69"/>
    <w:rsid w:val="000F41C7"/>
    <w:rsid w:val="0010067F"/>
    <w:rsid w:val="00103D6A"/>
    <w:rsid w:val="00115657"/>
    <w:rsid w:val="00123678"/>
    <w:rsid w:val="0012534A"/>
    <w:rsid w:val="00130B51"/>
    <w:rsid w:val="00132CF5"/>
    <w:rsid w:val="00136D5F"/>
    <w:rsid w:val="00143356"/>
    <w:rsid w:val="00145081"/>
    <w:rsid w:val="00150574"/>
    <w:rsid w:val="00151168"/>
    <w:rsid w:val="0015739D"/>
    <w:rsid w:val="00174212"/>
    <w:rsid w:val="00186E42"/>
    <w:rsid w:val="001964D5"/>
    <w:rsid w:val="0019675A"/>
    <w:rsid w:val="001A784F"/>
    <w:rsid w:val="001A7E88"/>
    <w:rsid w:val="001B6CB3"/>
    <w:rsid w:val="002008E6"/>
    <w:rsid w:val="00207FFB"/>
    <w:rsid w:val="00220AB5"/>
    <w:rsid w:val="00240228"/>
    <w:rsid w:val="00257B81"/>
    <w:rsid w:val="00264FCC"/>
    <w:rsid w:val="002874AB"/>
    <w:rsid w:val="00297EB3"/>
    <w:rsid w:val="002A6753"/>
    <w:rsid w:val="002B657A"/>
    <w:rsid w:val="002C550A"/>
    <w:rsid w:val="002D0659"/>
    <w:rsid w:val="002D6992"/>
    <w:rsid w:val="002E1427"/>
    <w:rsid w:val="002E6896"/>
    <w:rsid w:val="002F5C66"/>
    <w:rsid w:val="00300220"/>
    <w:rsid w:val="00311483"/>
    <w:rsid w:val="00322D8C"/>
    <w:rsid w:val="003250EC"/>
    <w:rsid w:val="00326F59"/>
    <w:rsid w:val="00334229"/>
    <w:rsid w:val="00343B8C"/>
    <w:rsid w:val="003515B9"/>
    <w:rsid w:val="00354C83"/>
    <w:rsid w:val="00364204"/>
    <w:rsid w:val="00365889"/>
    <w:rsid w:val="00366E50"/>
    <w:rsid w:val="00386932"/>
    <w:rsid w:val="003A58A2"/>
    <w:rsid w:val="003A6DDE"/>
    <w:rsid w:val="003B2948"/>
    <w:rsid w:val="003B351D"/>
    <w:rsid w:val="003B52DE"/>
    <w:rsid w:val="003B6B30"/>
    <w:rsid w:val="003C4454"/>
    <w:rsid w:val="003D0D75"/>
    <w:rsid w:val="003D2278"/>
    <w:rsid w:val="003E056B"/>
    <w:rsid w:val="003F4B01"/>
    <w:rsid w:val="00402E3E"/>
    <w:rsid w:val="00403CCA"/>
    <w:rsid w:val="004228BB"/>
    <w:rsid w:val="00456066"/>
    <w:rsid w:val="0046782D"/>
    <w:rsid w:val="004809D3"/>
    <w:rsid w:val="00486F27"/>
    <w:rsid w:val="00487590"/>
    <w:rsid w:val="00492687"/>
    <w:rsid w:val="004A5787"/>
    <w:rsid w:val="004B6EB8"/>
    <w:rsid w:val="004B7443"/>
    <w:rsid w:val="004C3CD2"/>
    <w:rsid w:val="004C5712"/>
    <w:rsid w:val="004C67E2"/>
    <w:rsid w:val="004D6B27"/>
    <w:rsid w:val="004E2A3B"/>
    <w:rsid w:val="004E7287"/>
    <w:rsid w:val="004F0545"/>
    <w:rsid w:val="004F131B"/>
    <w:rsid w:val="004F4BF8"/>
    <w:rsid w:val="00501BC9"/>
    <w:rsid w:val="00513618"/>
    <w:rsid w:val="00513A15"/>
    <w:rsid w:val="0051479E"/>
    <w:rsid w:val="00527196"/>
    <w:rsid w:val="00533FBB"/>
    <w:rsid w:val="00540320"/>
    <w:rsid w:val="00551855"/>
    <w:rsid w:val="00556D57"/>
    <w:rsid w:val="0056321C"/>
    <w:rsid w:val="00570650"/>
    <w:rsid w:val="00585415"/>
    <w:rsid w:val="00596612"/>
    <w:rsid w:val="005A38DF"/>
    <w:rsid w:val="005B5303"/>
    <w:rsid w:val="005E41F5"/>
    <w:rsid w:val="005E7AFC"/>
    <w:rsid w:val="005F2AF1"/>
    <w:rsid w:val="005F68D8"/>
    <w:rsid w:val="0060179F"/>
    <w:rsid w:val="00602B8A"/>
    <w:rsid w:val="00604F20"/>
    <w:rsid w:val="006102D6"/>
    <w:rsid w:val="0061146F"/>
    <w:rsid w:val="00615A81"/>
    <w:rsid w:val="00635D40"/>
    <w:rsid w:val="00636958"/>
    <w:rsid w:val="00666237"/>
    <w:rsid w:val="006855A8"/>
    <w:rsid w:val="00686776"/>
    <w:rsid w:val="00691FE3"/>
    <w:rsid w:val="006D1EBF"/>
    <w:rsid w:val="006D3E9B"/>
    <w:rsid w:val="006D7FA9"/>
    <w:rsid w:val="006F4001"/>
    <w:rsid w:val="006F493C"/>
    <w:rsid w:val="007079B0"/>
    <w:rsid w:val="007121C2"/>
    <w:rsid w:val="00714268"/>
    <w:rsid w:val="007156DC"/>
    <w:rsid w:val="0071628B"/>
    <w:rsid w:val="007169E2"/>
    <w:rsid w:val="00725599"/>
    <w:rsid w:val="00757F82"/>
    <w:rsid w:val="00796FAC"/>
    <w:rsid w:val="007B740D"/>
    <w:rsid w:val="007B7E00"/>
    <w:rsid w:val="007D3446"/>
    <w:rsid w:val="007D4621"/>
    <w:rsid w:val="007D4DF9"/>
    <w:rsid w:val="007E1A6B"/>
    <w:rsid w:val="007F14BA"/>
    <w:rsid w:val="007F41F0"/>
    <w:rsid w:val="007F7B98"/>
    <w:rsid w:val="0080439C"/>
    <w:rsid w:val="00814F8F"/>
    <w:rsid w:val="00821B27"/>
    <w:rsid w:val="00827BAF"/>
    <w:rsid w:val="00842E54"/>
    <w:rsid w:val="00843D6D"/>
    <w:rsid w:val="008545E4"/>
    <w:rsid w:val="0087469F"/>
    <w:rsid w:val="008760F9"/>
    <w:rsid w:val="008764DE"/>
    <w:rsid w:val="00886F3D"/>
    <w:rsid w:val="008922BB"/>
    <w:rsid w:val="00892829"/>
    <w:rsid w:val="00893BBB"/>
    <w:rsid w:val="008A2EAF"/>
    <w:rsid w:val="008B0733"/>
    <w:rsid w:val="008B34F4"/>
    <w:rsid w:val="008B6CFF"/>
    <w:rsid w:val="008E06BE"/>
    <w:rsid w:val="008F1EE8"/>
    <w:rsid w:val="009012A1"/>
    <w:rsid w:val="00905168"/>
    <w:rsid w:val="00915365"/>
    <w:rsid w:val="00917884"/>
    <w:rsid w:val="00930C71"/>
    <w:rsid w:val="00933B79"/>
    <w:rsid w:val="00942485"/>
    <w:rsid w:val="00947B11"/>
    <w:rsid w:val="00960E05"/>
    <w:rsid w:val="009724C4"/>
    <w:rsid w:val="00974BA4"/>
    <w:rsid w:val="00982366"/>
    <w:rsid w:val="00984A79"/>
    <w:rsid w:val="009872A9"/>
    <w:rsid w:val="009D0E6A"/>
    <w:rsid w:val="009D6FD6"/>
    <w:rsid w:val="00A0255C"/>
    <w:rsid w:val="00A11CAA"/>
    <w:rsid w:val="00A17BF2"/>
    <w:rsid w:val="00A446BA"/>
    <w:rsid w:val="00A46467"/>
    <w:rsid w:val="00A53C89"/>
    <w:rsid w:val="00A5538E"/>
    <w:rsid w:val="00A55BA2"/>
    <w:rsid w:val="00A64F50"/>
    <w:rsid w:val="00A67C47"/>
    <w:rsid w:val="00A8232F"/>
    <w:rsid w:val="00AA1456"/>
    <w:rsid w:val="00AA4E0B"/>
    <w:rsid w:val="00AB15E2"/>
    <w:rsid w:val="00AB6ACE"/>
    <w:rsid w:val="00AC33AA"/>
    <w:rsid w:val="00AC4A68"/>
    <w:rsid w:val="00AD5CB8"/>
    <w:rsid w:val="00AD6765"/>
    <w:rsid w:val="00AE6962"/>
    <w:rsid w:val="00AE7F34"/>
    <w:rsid w:val="00AF630A"/>
    <w:rsid w:val="00B07390"/>
    <w:rsid w:val="00B1172D"/>
    <w:rsid w:val="00B24448"/>
    <w:rsid w:val="00B25CF0"/>
    <w:rsid w:val="00B30F55"/>
    <w:rsid w:val="00B438F3"/>
    <w:rsid w:val="00B534FF"/>
    <w:rsid w:val="00B55916"/>
    <w:rsid w:val="00B64E9F"/>
    <w:rsid w:val="00B65E87"/>
    <w:rsid w:val="00B77F4B"/>
    <w:rsid w:val="00B8134B"/>
    <w:rsid w:val="00B9120E"/>
    <w:rsid w:val="00B966EF"/>
    <w:rsid w:val="00BB2139"/>
    <w:rsid w:val="00BB54DB"/>
    <w:rsid w:val="00BB661F"/>
    <w:rsid w:val="00BB6CFA"/>
    <w:rsid w:val="00BC1A84"/>
    <w:rsid w:val="00BE6201"/>
    <w:rsid w:val="00BE7DF4"/>
    <w:rsid w:val="00C0354D"/>
    <w:rsid w:val="00C074FD"/>
    <w:rsid w:val="00C307A7"/>
    <w:rsid w:val="00C31237"/>
    <w:rsid w:val="00C325E0"/>
    <w:rsid w:val="00C401A9"/>
    <w:rsid w:val="00C61F6C"/>
    <w:rsid w:val="00C65502"/>
    <w:rsid w:val="00C713CE"/>
    <w:rsid w:val="00C71E03"/>
    <w:rsid w:val="00C8012F"/>
    <w:rsid w:val="00C925B8"/>
    <w:rsid w:val="00CA1D6D"/>
    <w:rsid w:val="00CD46CF"/>
    <w:rsid w:val="00CE7A58"/>
    <w:rsid w:val="00CF5FB7"/>
    <w:rsid w:val="00CF73CC"/>
    <w:rsid w:val="00D114B6"/>
    <w:rsid w:val="00D11944"/>
    <w:rsid w:val="00D174A4"/>
    <w:rsid w:val="00D1751A"/>
    <w:rsid w:val="00D20FCD"/>
    <w:rsid w:val="00D40669"/>
    <w:rsid w:val="00D44028"/>
    <w:rsid w:val="00D45062"/>
    <w:rsid w:val="00D46BBF"/>
    <w:rsid w:val="00D627A0"/>
    <w:rsid w:val="00D641AF"/>
    <w:rsid w:val="00D704DA"/>
    <w:rsid w:val="00D7478E"/>
    <w:rsid w:val="00D76745"/>
    <w:rsid w:val="00DA5304"/>
    <w:rsid w:val="00DA7166"/>
    <w:rsid w:val="00DB638A"/>
    <w:rsid w:val="00DC1932"/>
    <w:rsid w:val="00DC3778"/>
    <w:rsid w:val="00DE6581"/>
    <w:rsid w:val="00DF0EAE"/>
    <w:rsid w:val="00DF4079"/>
    <w:rsid w:val="00E046CA"/>
    <w:rsid w:val="00E104D4"/>
    <w:rsid w:val="00E12555"/>
    <w:rsid w:val="00E41389"/>
    <w:rsid w:val="00E56309"/>
    <w:rsid w:val="00E73261"/>
    <w:rsid w:val="00EB08B6"/>
    <w:rsid w:val="00EB1D1D"/>
    <w:rsid w:val="00EC5322"/>
    <w:rsid w:val="00ED40D8"/>
    <w:rsid w:val="00EF2F98"/>
    <w:rsid w:val="00F00BE5"/>
    <w:rsid w:val="00F021AB"/>
    <w:rsid w:val="00F031E6"/>
    <w:rsid w:val="00F31904"/>
    <w:rsid w:val="00F31AB7"/>
    <w:rsid w:val="00F3310F"/>
    <w:rsid w:val="00F36E10"/>
    <w:rsid w:val="00F43A73"/>
    <w:rsid w:val="00F669DE"/>
    <w:rsid w:val="00F72B27"/>
    <w:rsid w:val="00F85A89"/>
    <w:rsid w:val="00F939E7"/>
    <w:rsid w:val="00FA28C5"/>
    <w:rsid w:val="00FA401D"/>
    <w:rsid w:val="00FA4C60"/>
    <w:rsid w:val="00FA4EE3"/>
    <w:rsid w:val="00FC0F02"/>
    <w:rsid w:val="00FC36D7"/>
    <w:rsid w:val="00FC58A2"/>
    <w:rsid w:val="00F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2C020"/>
  <w15:docId w15:val="{067D2131-21CB-44DD-930B-4BE35EE5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6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57A"/>
  </w:style>
  <w:style w:type="paragraph" w:styleId="Piedepgina">
    <w:name w:val="footer"/>
    <w:basedOn w:val="Normal"/>
    <w:link w:val="PiedepginaCar"/>
    <w:uiPriority w:val="99"/>
    <w:unhideWhenUsed/>
    <w:rsid w:val="002B6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57A"/>
  </w:style>
  <w:style w:type="table" w:styleId="Tablaconcuadrcula">
    <w:name w:val="Table Grid"/>
    <w:basedOn w:val="Tablanormal"/>
    <w:uiPriority w:val="59"/>
    <w:rsid w:val="0063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5D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354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</dc:creator>
  <cp:lastModifiedBy>COBAQROO</cp:lastModifiedBy>
  <cp:revision>16</cp:revision>
  <cp:lastPrinted>2025-11-24T15:14:00Z</cp:lastPrinted>
  <dcterms:created xsi:type="dcterms:W3CDTF">2023-10-09T19:58:00Z</dcterms:created>
  <dcterms:modified xsi:type="dcterms:W3CDTF">2025-11-24T15:14:00Z</dcterms:modified>
</cp:coreProperties>
</file>